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3A" w:rsidRPr="00E20D89" w:rsidRDefault="005D5256">
      <w:pPr>
        <w:rPr>
          <w:b/>
          <w:sz w:val="24"/>
          <w:szCs w:val="24"/>
        </w:rPr>
      </w:pPr>
      <w:r w:rsidRPr="00E20D89">
        <w:rPr>
          <w:b/>
          <w:sz w:val="24"/>
          <w:szCs w:val="24"/>
        </w:rPr>
        <w:t xml:space="preserve">Стартовал прием заявок на международный конкурс проектов </w:t>
      </w:r>
      <w:proofErr w:type="spellStart"/>
      <w:r w:rsidRPr="00E20D89">
        <w:rPr>
          <w:b/>
          <w:sz w:val="24"/>
          <w:szCs w:val="24"/>
          <w:lang w:val="en-US"/>
        </w:rPr>
        <w:t>ITCaspian</w:t>
      </w:r>
      <w:proofErr w:type="spellEnd"/>
    </w:p>
    <w:p w:rsidR="005D5256" w:rsidRPr="00E20D89" w:rsidRDefault="005D5256">
      <w:pPr>
        <w:rPr>
          <w:sz w:val="24"/>
          <w:szCs w:val="24"/>
        </w:rPr>
      </w:pPr>
      <w:r w:rsidRPr="00E20D89">
        <w:rPr>
          <w:sz w:val="24"/>
          <w:szCs w:val="24"/>
        </w:rPr>
        <w:t xml:space="preserve">Как получить 5 миллионов рублей на развитие своего проекта? Подать заявку на </w:t>
      </w:r>
      <w:proofErr w:type="spellStart"/>
      <w:r w:rsidRPr="00E20D89">
        <w:rPr>
          <w:sz w:val="24"/>
          <w:szCs w:val="24"/>
          <w:lang w:val="en-US"/>
        </w:rPr>
        <w:t>ITCaspian</w:t>
      </w:r>
      <w:proofErr w:type="spellEnd"/>
      <w:r w:rsidRPr="00E20D89">
        <w:rPr>
          <w:sz w:val="24"/>
          <w:szCs w:val="24"/>
        </w:rPr>
        <w:t xml:space="preserve">! </w:t>
      </w:r>
    </w:p>
    <w:p w:rsidR="00D12283" w:rsidRPr="00E20D89" w:rsidRDefault="00A50094" w:rsidP="00272BE6">
      <w:pPr>
        <w:rPr>
          <w:sz w:val="24"/>
          <w:szCs w:val="24"/>
        </w:rPr>
      </w:pPr>
      <w:hyperlink r:id="rId7" w:history="1">
        <w:r w:rsidR="00272BE6" w:rsidRPr="00E20D89">
          <w:rPr>
            <w:rStyle w:val="a3"/>
            <w:sz w:val="24"/>
            <w:szCs w:val="24"/>
          </w:rPr>
          <w:t xml:space="preserve">Астраханский Технопарк </w:t>
        </w:r>
        <w:r w:rsidR="00272BE6" w:rsidRPr="00E20D89">
          <w:rPr>
            <w:rStyle w:val="a3"/>
            <w:sz w:val="24"/>
            <w:szCs w:val="24"/>
            <w:lang w:val="en-US"/>
          </w:rPr>
          <w:t>FABRIKA</w:t>
        </w:r>
      </w:hyperlink>
      <w:r w:rsidR="00272BE6" w:rsidRPr="00E20D89">
        <w:rPr>
          <w:sz w:val="24"/>
          <w:szCs w:val="24"/>
        </w:rPr>
        <w:t xml:space="preserve"> совместно с </w:t>
      </w:r>
      <w:hyperlink r:id="rId8" w:history="1">
        <w:r w:rsidR="00272BE6" w:rsidRPr="00E20D89">
          <w:rPr>
            <w:rStyle w:val="a3"/>
            <w:sz w:val="24"/>
            <w:szCs w:val="24"/>
          </w:rPr>
          <w:t>Фондом «</w:t>
        </w:r>
        <w:proofErr w:type="spellStart"/>
        <w:r w:rsidR="00272BE6" w:rsidRPr="00E20D89">
          <w:rPr>
            <w:rStyle w:val="a3"/>
            <w:sz w:val="24"/>
            <w:szCs w:val="24"/>
          </w:rPr>
          <w:t>Сколково</w:t>
        </w:r>
        <w:proofErr w:type="spellEnd"/>
        <w:r w:rsidR="00272BE6" w:rsidRPr="00E20D89">
          <w:rPr>
            <w:rStyle w:val="a3"/>
            <w:sz w:val="24"/>
            <w:szCs w:val="24"/>
          </w:rPr>
          <w:t>»</w:t>
        </w:r>
      </w:hyperlink>
      <w:r w:rsidR="00272BE6" w:rsidRPr="00E20D89">
        <w:rPr>
          <w:sz w:val="24"/>
          <w:szCs w:val="24"/>
        </w:rPr>
        <w:t xml:space="preserve"> объявили о старте приема заявок на </w:t>
      </w:r>
      <w:hyperlink r:id="rId9" w:history="1">
        <w:proofErr w:type="spellStart"/>
        <w:r w:rsidR="005D5256" w:rsidRPr="00CF1149">
          <w:rPr>
            <w:rStyle w:val="a3"/>
            <w:sz w:val="24"/>
            <w:szCs w:val="24"/>
          </w:rPr>
          <w:t>ITCaspian</w:t>
        </w:r>
        <w:proofErr w:type="spellEnd"/>
      </w:hyperlink>
      <w:r w:rsidR="005D5256" w:rsidRPr="00E20D89">
        <w:rPr>
          <w:sz w:val="24"/>
          <w:szCs w:val="24"/>
        </w:rPr>
        <w:t xml:space="preserve"> – международный конкурс инновационных проектов в сфере </w:t>
      </w:r>
      <w:r w:rsidR="00BD381E">
        <w:rPr>
          <w:sz w:val="24"/>
          <w:szCs w:val="24"/>
        </w:rPr>
        <w:t>информационных технологий</w:t>
      </w:r>
      <w:r w:rsidR="005D5256" w:rsidRPr="00E20D89">
        <w:rPr>
          <w:sz w:val="24"/>
          <w:szCs w:val="24"/>
        </w:rPr>
        <w:t xml:space="preserve">. </w:t>
      </w:r>
      <w:r w:rsidR="00D12283" w:rsidRPr="00E20D89">
        <w:rPr>
          <w:sz w:val="24"/>
          <w:szCs w:val="24"/>
        </w:rPr>
        <w:t xml:space="preserve">К участию приглашаются </w:t>
      </w:r>
      <w:r w:rsidR="00CF1149">
        <w:rPr>
          <w:sz w:val="24"/>
          <w:szCs w:val="24"/>
        </w:rPr>
        <w:t xml:space="preserve">как </w:t>
      </w:r>
      <w:r w:rsidR="00D12283" w:rsidRPr="00E20D89">
        <w:rPr>
          <w:sz w:val="24"/>
          <w:szCs w:val="24"/>
        </w:rPr>
        <w:t xml:space="preserve">действующие предприниматели и </w:t>
      </w:r>
      <w:r w:rsidR="00BD381E">
        <w:rPr>
          <w:sz w:val="24"/>
          <w:szCs w:val="24"/>
        </w:rPr>
        <w:t>организации</w:t>
      </w:r>
      <w:r w:rsidR="00D12283" w:rsidRPr="00E20D89">
        <w:rPr>
          <w:sz w:val="24"/>
          <w:szCs w:val="24"/>
        </w:rPr>
        <w:t xml:space="preserve">, </w:t>
      </w:r>
      <w:r w:rsidR="00CF1149">
        <w:rPr>
          <w:sz w:val="24"/>
          <w:szCs w:val="24"/>
        </w:rPr>
        <w:t xml:space="preserve">так и </w:t>
      </w:r>
      <w:r w:rsidR="00BD381E">
        <w:rPr>
          <w:sz w:val="24"/>
          <w:szCs w:val="24"/>
        </w:rPr>
        <w:t xml:space="preserve">индивидуальные лидеры проектов и рабочие группы, работающие над проектами в стадии </w:t>
      </w:r>
      <w:r w:rsidR="00D12283" w:rsidRPr="00E20D89">
        <w:rPr>
          <w:sz w:val="24"/>
          <w:szCs w:val="24"/>
        </w:rPr>
        <w:t>идеи</w:t>
      </w:r>
      <w:r w:rsidR="00BD381E">
        <w:rPr>
          <w:sz w:val="24"/>
          <w:szCs w:val="24"/>
        </w:rPr>
        <w:t xml:space="preserve"> или прототипа</w:t>
      </w:r>
      <w:r w:rsidR="00D12283" w:rsidRPr="00E20D89">
        <w:rPr>
          <w:sz w:val="24"/>
          <w:szCs w:val="24"/>
        </w:rPr>
        <w:t xml:space="preserve">. Также конкурс </w:t>
      </w:r>
      <w:r w:rsidR="009A0766">
        <w:rPr>
          <w:sz w:val="24"/>
          <w:szCs w:val="24"/>
        </w:rPr>
        <w:t>-</w:t>
      </w:r>
      <w:r w:rsidR="00D12283" w:rsidRPr="00E20D89">
        <w:rPr>
          <w:sz w:val="24"/>
          <w:szCs w:val="24"/>
        </w:rPr>
        <w:t xml:space="preserve"> отличн</w:t>
      </w:r>
      <w:r w:rsidR="009A0766">
        <w:rPr>
          <w:sz w:val="24"/>
          <w:szCs w:val="24"/>
        </w:rPr>
        <w:t>ый</w:t>
      </w:r>
      <w:r w:rsidR="00D12283" w:rsidRPr="00E20D89">
        <w:rPr>
          <w:sz w:val="24"/>
          <w:szCs w:val="24"/>
        </w:rPr>
        <w:t xml:space="preserve"> </w:t>
      </w:r>
      <w:r w:rsidR="009A0766">
        <w:rPr>
          <w:sz w:val="24"/>
          <w:szCs w:val="24"/>
        </w:rPr>
        <w:t>шанс</w:t>
      </w:r>
      <w:r w:rsidR="00D12283" w:rsidRPr="00E20D89">
        <w:rPr>
          <w:sz w:val="24"/>
          <w:szCs w:val="24"/>
        </w:rPr>
        <w:t xml:space="preserve"> для студентов, аспи</w:t>
      </w:r>
      <w:r w:rsidR="009A0766">
        <w:rPr>
          <w:sz w:val="24"/>
          <w:szCs w:val="24"/>
        </w:rPr>
        <w:t xml:space="preserve">рантов и научных руководителей </w:t>
      </w:r>
      <w:r w:rsidR="00D12283" w:rsidRPr="00E20D89">
        <w:rPr>
          <w:sz w:val="24"/>
          <w:szCs w:val="24"/>
        </w:rPr>
        <w:t>вывести свои разработки на новый уровень.</w:t>
      </w:r>
    </w:p>
    <w:p w:rsidR="00BD381E" w:rsidRPr="001B7B26" w:rsidRDefault="00BD381E" w:rsidP="00E20D89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Подать заявку на участие в конкурсе могут проекты из </w:t>
      </w:r>
      <w:r w:rsidRPr="00E20D89">
        <w:rPr>
          <w:rFonts w:cs="Arial"/>
          <w:sz w:val="24"/>
          <w:szCs w:val="24"/>
          <w:shd w:val="clear" w:color="auto" w:fill="FFFFFF"/>
        </w:rPr>
        <w:t>России, Казахстана, Азербайджана, Туркменистана и Ирана</w:t>
      </w:r>
      <w:r>
        <w:rPr>
          <w:rFonts w:cs="Arial"/>
          <w:sz w:val="24"/>
          <w:szCs w:val="24"/>
          <w:shd w:val="clear" w:color="auto" w:fill="FFFFFF"/>
        </w:rPr>
        <w:t xml:space="preserve">. Заявки принимаются на сайте конкурса </w:t>
      </w:r>
      <w:hyperlink r:id="rId10" w:history="1">
        <w:r w:rsidRPr="00214B84">
          <w:rPr>
            <w:rStyle w:val="a3"/>
            <w:rFonts w:cs="Arial"/>
            <w:sz w:val="24"/>
            <w:szCs w:val="24"/>
            <w:shd w:val="clear" w:color="auto" w:fill="FFFFFF"/>
          </w:rPr>
          <w:t>itcaspian.com</w:t>
        </w:r>
      </w:hyperlink>
      <w:r w:rsidRPr="00BD381E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д</w:t>
      </w:r>
      <w:r w:rsidR="00E20D89" w:rsidRPr="00E20D89">
        <w:rPr>
          <w:rFonts w:cs="Arial"/>
          <w:sz w:val="24"/>
          <w:szCs w:val="24"/>
          <w:shd w:val="clear" w:color="auto" w:fill="FFFFFF"/>
        </w:rPr>
        <w:t xml:space="preserve">о </w:t>
      </w:r>
      <w:r w:rsidR="00E20D89" w:rsidRPr="00BD381E">
        <w:rPr>
          <w:rFonts w:cs="Arial"/>
          <w:b/>
          <w:sz w:val="24"/>
          <w:szCs w:val="24"/>
          <w:shd w:val="clear" w:color="auto" w:fill="FFFFFF"/>
        </w:rPr>
        <w:t>31 января</w:t>
      </w:r>
      <w:r w:rsidRPr="00BD381E">
        <w:rPr>
          <w:rFonts w:cs="Arial"/>
          <w:b/>
          <w:sz w:val="24"/>
          <w:szCs w:val="24"/>
          <w:shd w:val="clear" w:color="auto" w:fill="FFFFFF"/>
        </w:rPr>
        <w:t xml:space="preserve"> 2016 года.</w:t>
      </w:r>
      <w:r w:rsidR="00E20D89" w:rsidRPr="00E20D89">
        <w:rPr>
          <w:rFonts w:cs="Arial"/>
          <w:sz w:val="24"/>
          <w:szCs w:val="24"/>
          <w:shd w:val="clear" w:color="auto" w:fill="FFFFFF"/>
        </w:rPr>
        <w:t xml:space="preserve"> Финалисты, успешно прошедшие предварительный отбор, получат возможность представить свои проекты перед экспертным советом в конце февраля. </w:t>
      </w:r>
    </w:p>
    <w:p w:rsidR="00E20D89" w:rsidRPr="00E20D89" w:rsidRDefault="00E20D89" w:rsidP="00E20D89">
      <w:pPr>
        <w:rPr>
          <w:color w:val="262626"/>
          <w:sz w:val="24"/>
          <w:szCs w:val="24"/>
          <w:shd w:val="clear" w:color="auto" w:fill="FFFFFF"/>
        </w:rPr>
      </w:pPr>
      <w:r w:rsidRPr="00E20D89">
        <w:rPr>
          <w:color w:val="262626"/>
          <w:sz w:val="24"/>
          <w:szCs w:val="24"/>
          <w:shd w:val="clear" w:color="auto" w:fill="FFFFFF"/>
        </w:rPr>
        <w:t>В состав жюри конкурса вошли:</w:t>
      </w:r>
      <w:r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 директор по развитию IT-проектов </w:t>
      </w:r>
      <w:hyperlink r:id="rId11" w:history="1">
        <w:r w:rsidRPr="00E20D89">
          <w:rPr>
            <w:rStyle w:val="a3"/>
            <w:sz w:val="24"/>
            <w:szCs w:val="24"/>
            <w:shd w:val="clear" w:color="auto" w:fill="FFFFFF"/>
          </w:rPr>
          <w:t>«</w:t>
        </w:r>
        <w:proofErr w:type="spellStart"/>
        <w:r w:rsidRPr="00E20D89">
          <w:rPr>
            <w:rStyle w:val="a3"/>
            <w:sz w:val="24"/>
            <w:szCs w:val="24"/>
            <w:shd w:val="clear" w:color="auto" w:fill="FFFFFF"/>
          </w:rPr>
          <w:t>Сколково</w:t>
        </w:r>
        <w:proofErr w:type="spellEnd"/>
        <w:r w:rsidRPr="00E20D89">
          <w:rPr>
            <w:rStyle w:val="a3"/>
            <w:sz w:val="24"/>
            <w:szCs w:val="24"/>
            <w:shd w:val="clear" w:color="auto" w:fill="FFFFFF"/>
          </w:rPr>
          <w:t>»</w:t>
        </w:r>
      </w:hyperlink>
      <w:r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 </w:t>
      </w:r>
      <w:r w:rsidR="00BD381E" w:rsidRPr="00BD381E">
        <w:rPr>
          <w:rStyle w:val="apple-converted-space"/>
          <w:b/>
          <w:color w:val="262626"/>
          <w:sz w:val="24"/>
          <w:szCs w:val="24"/>
          <w:shd w:val="clear" w:color="auto" w:fill="FFFFFF"/>
        </w:rPr>
        <w:t>Сергей</w:t>
      </w:r>
      <w:r w:rsidR="00BD381E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 </w:t>
      </w:r>
      <w:r w:rsidRPr="00E20D89">
        <w:rPr>
          <w:rStyle w:val="apple-converted-space"/>
          <w:b/>
          <w:color w:val="262626"/>
          <w:sz w:val="24"/>
          <w:szCs w:val="24"/>
          <w:shd w:val="clear" w:color="auto" w:fill="FFFFFF"/>
        </w:rPr>
        <w:t>Шубин</w:t>
      </w:r>
      <w:r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, руководитель </w:t>
      </w:r>
      <w:hyperlink r:id="rId12" w:history="1">
        <w:proofErr w:type="spellStart"/>
        <w:r w:rsidRPr="00E20D89">
          <w:rPr>
            <w:rStyle w:val="a3"/>
            <w:sz w:val="24"/>
            <w:szCs w:val="24"/>
            <w:shd w:val="clear" w:color="auto" w:fill="FFFFFF"/>
          </w:rPr>
          <w:t>Преакселератора</w:t>
        </w:r>
        <w:proofErr w:type="spellEnd"/>
        <w:r w:rsidRPr="00E20D89">
          <w:rPr>
            <w:rStyle w:val="a3"/>
            <w:sz w:val="24"/>
            <w:szCs w:val="24"/>
            <w:shd w:val="clear" w:color="auto" w:fill="FFFFFF"/>
          </w:rPr>
          <w:t xml:space="preserve"> ФРИИ</w:t>
        </w:r>
      </w:hyperlink>
      <w:r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 </w:t>
      </w:r>
      <w:r w:rsidR="00BD381E" w:rsidRPr="00E20D89">
        <w:rPr>
          <w:rStyle w:val="apple-converted-space"/>
          <w:b/>
          <w:color w:val="262626"/>
          <w:sz w:val="24"/>
          <w:szCs w:val="24"/>
          <w:shd w:val="clear" w:color="auto" w:fill="FFFFFF"/>
        </w:rPr>
        <w:t xml:space="preserve">Вадим </w:t>
      </w:r>
      <w:proofErr w:type="spellStart"/>
      <w:r w:rsidRPr="00E20D89">
        <w:rPr>
          <w:rStyle w:val="apple-converted-space"/>
          <w:b/>
          <w:color w:val="262626"/>
          <w:sz w:val="24"/>
          <w:szCs w:val="24"/>
          <w:shd w:val="clear" w:color="auto" w:fill="FFFFFF"/>
        </w:rPr>
        <w:t>Малыч</w:t>
      </w:r>
      <w:proofErr w:type="spellEnd"/>
      <w:r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, эксперт по разработке информационных систем в </w:t>
      </w:r>
      <w:hyperlink r:id="rId13" w:history="1">
        <w:proofErr w:type="spellStart"/>
        <w:r w:rsidRPr="00E20D89">
          <w:rPr>
            <w:rStyle w:val="a3"/>
            <w:sz w:val="24"/>
            <w:szCs w:val="24"/>
            <w:shd w:val="clear" w:color="auto" w:fill="FFFFFF"/>
          </w:rPr>
          <w:t>Microsoft</w:t>
        </w:r>
        <w:proofErr w:type="spellEnd"/>
      </w:hyperlink>
      <w:r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 </w:t>
      </w:r>
      <w:r w:rsidR="00BD381E" w:rsidRPr="00E20D89">
        <w:rPr>
          <w:rStyle w:val="apple-converted-space"/>
          <w:b/>
          <w:color w:val="262626"/>
          <w:sz w:val="24"/>
          <w:szCs w:val="24"/>
          <w:shd w:val="clear" w:color="auto" w:fill="FFFFFF"/>
        </w:rPr>
        <w:t xml:space="preserve">Дмитрий </w:t>
      </w:r>
      <w:r w:rsidRPr="00E20D89">
        <w:rPr>
          <w:rStyle w:val="apple-converted-space"/>
          <w:b/>
          <w:color w:val="262626"/>
          <w:sz w:val="24"/>
          <w:szCs w:val="24"/>
          <w:shd w:val="clear" w:color="auto" w:fill="FFFFFF"/>
        </w:rPr>
        <w:t>Андреев</w:t>
      </w:r>
      <w:r w:rsidR="00BD381E">
        <w:rPr>
          <w:rStyle w:val="apple-converted-space"/>
          <w:b/>
          <w:color w:val="262626"/>
          <w:sz w:val="24"/>
          <w:szCs w:val="24"/>
          <w:shd w:val="clear" w:color="auto" w:fill="FFFFFF"/>
        </w:rPr>
        <w:t>,</w:t>
      </w:r>
      <w:r w:rsidRPr="00E20D89">
        <w:rPr>
          <w:rStyle w:val="apple-converted-space"/>
          <w:b/>
          <w:color w:val="262626"/>
          <w:sz w:val="24"/>
          <w:szCs w:val="24"/>
          <w:shd w:val="clear" w:color="auto" w:fill="FFFFFF"/>
        </w:rPr>
        <w:t xml:space="preserve"> </w:t>
      </w:r>
      <w:r w:rsidR="00BD381E"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заместитель министра экономического развития Астраханской области </w:t>
      </w:r>
      <w:r w:rsidR="00BD381E" w:rsidRPr="00E20D89">
        <w:rPr>
          <w:rStyle w:val="apple-converted-space"/>
          <w:b/>
          <w:color w:val="262626"/>
          <w:sz w:val="24"/>
          <w:szCs w:val="24"/>
          <w:shd w:val="clear" w:color="auto" w:fill="FFFFFF"/>
        </w:rPr>
        <w:t>Екатерина Ковалева</w:t>
      </w:r>
      <w:r w:rsidR="00BD381E"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 </w:t>
      </w:r>
      <w:r w:rsidR="00CF1149">
        <w:rPr>
          <w:rStyle w:val="apple-converted-space"/>
          <w:color w:val="262626"/>
          <w:sz w:val="24"/>
          <w:szCs w:val="24"/>
          <w:shd w:val="clear" w:color="auto" w:fill="FFFFFF"/>
        </w:rPr>
        <w:t>и другие</w:t>
      </w:r>
      <w:r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 </w:t>
      </w:r>
      <w:r w:rsidR="00BD381E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представители институтов развития, </w:t>
      </w:r>
      <w:r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>ведущи</w:t>
      </w:r>
      <w:r w:rsidR="00BD381E">
        <w:rPr>
          <w:rStyle w:val="apple-converted-space"/>
          <w:color w:val="262626"/>
          <w:sz w:val="24"/>
          <w:szCs w:val="24"/>
          <w:shd w:val="clear" w:color="auto" w:fill="FFFFFF"/>
        </w:rPr>
        <w:t>х</w:t>
      </w:r>
      <w:r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 </w:t>
      </w:r>
      <w:r w:rsidR="00BD381E">
        <w:rPr>
          <w:rStyle w:val="apple-converted-space"/>
          <w:color w:val="262626"/>
          <w:sz w:val="24"/>
          <w:szCs w:val="24"/>
          <w:shd w:val="clear" w:color="auto" w:fill="FFFFFF"/>
        </w:rPr>
        <w:t>ИТ-компаний</w:t>
      </w:r>
      <w:r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 xml:space="preserve">, </w:t>
      </w:r>
      <w:r w:rsidR="00BD381E">
        <w:rPr>
          <w:rStyle w:val="apple-converted-space"/>
          <w:color w:val="262626"/>
          <w:sz w:val="24"/>
          <w:szCs w:val="24"/>
          <w:shd w:val="clear" w:color="auto" w:fill="FFFFFF"/>
        </w:rPr>
        <w:t>инвесторы</w:t>
      </w:r>
      <w:r w:rsidRPr="00E20D89">
        <w:rPr>
          <w:rStyle w:val="apple-converted-space"/>
          <w:color w:val="262626"/>
          <w:sz w:val="24"/>
          <w:szCs w:val="24"/>
          <w:shd w:val="clear" w:color="auto" w:fill="FFFFFF"/>
        </w:rPr>
        <w:t>.</w:t>
      </w:r>
    </w:p>
    <w:p w:rsidR="00CF1149" w:rsidRPr="00CF1149" w:rsidRDefault="00CF1149" w:rsidP="00CF1149">
      <w:pPr>
        <w:spacing w:before="150" w:after="150" w:line="405" w:lineRule="atLeast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CF1149">
        <w:rPr>
          <w:rFonts w:eastAsia="Times New Roman" w:cs="Times New Roman"/>
          <w:sz w:val="24"/>
          <w:szCs w:val="24"/>
          <w:lang w:eastAsia="ru-RU"/>
        </w:rPr>
        <w:t xml:space="preserve">частникам </w:t>
      </w:r>
      <w:r>
        <w:rPr>
          <w:rFonts w:eastAsia="Times New Roman" w:cs="Times New Roman"/>
          <w:sz w:val="24"/>
          <w:szCs w:val="24"/>
          <w:lang w:eastAsia="ru-RU"/>
        </w:rPr>
        <w:t xml:space="preserve">конкурса </w:t>
      </w:r>
      <w:r w:rsidRPr="00CF1149">
        <w:rPr>
          <w:rFonts w:eastAsia="Times New Roman" w:cs="Times New Roman"/>
          <w:sz w:val="24"/>
          <w:szCs w:val="24"/>
          <w:lang w:eastAsia="ru-RU"/>
        </w:rPr>
        <w:t>необходимо представить проекты научно-исследовательских и опытно-конструкторских работ, направленные на создание инновационных технологий в следующих номинациях:</w:t>
      </w:r>
    </w:p>
    <w:p w:rsidR="00CF1149" w:rsidRDefault="00691BB6" w:rsidP="00691BB6">
      <w:pPr>
        <w:pStyle w:val="a5"/>
        <w:numPr>
          <w:ilvl w:val="0"/>
          <w:numId w:val="4"/>
        </w:numPr>
        <w:spacing w:before="150" w:after="150" w:line="405" w:lineRule="atLeast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</w:t>
      </w:r>
      <w:r w:rsidR="00CF1149" w:rsidRPr="00691BB6">
        <w:rPr>
          <w:rFonts w:eastAsia="Times New Roman" w:cs="Times New Roman"/>
          <w:sz w:val="24"/>
          <w:szCs w:val="24"/>
          <w:lang w:eastAsia="ru-RU"/>
        </w:rPr>
        <w:t xml:space="preserve">нформационные технологии для повышения </w:t>
      </w:r>
      <w:proofErr w:type="spellStart"/>
      <w:r w:rsidR="00CF1149" w:rsidRPr="00691BB6">
        <w:rPr>
          <w:rFonts w:eastAsia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CF1149" w:rsidRPr="00691BB6">
        <w:rPr>
          <w:rFonts w:eastAsia="Times New Roman" w:cs="Times New Roman"/>
          <w:sz w:val="24"/>
          <w:szCs w:val="24"/>
          <w:lang w:eastAsia="ru-RU"/>
        </w:rPr>
        <w:t xml:space="preserve"> и ЖКХ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91BB6" w:rsidRPr="00691BB6" w:rsidRDefault="00691BB6" w:rsidP="00691BB6">
      <w:pPr>
        <w:pStyle w:val="a5"/>
        <w:spacing w:before="150" w:after="150" w:line="405" w:lineRule="atLeast"/>
        <w:outlineLvl w:val="3"/>
        <w:rPr>
          <w:rFonts w:eastAsia="Times New Roman" w:cs="Times New Roman"/>
          <w:i/>
          <w:sz w:val="24"/>
          <w:szCs w:val="24"/>
          <w:lang w:eastAsia="ru-RU"/>
        </w:rPr>
      </w:pPr>
      <w:r w:rsidRPr="00691BB6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Проекты, направленные на развитие технологий и новых методов проектирования и эксплуатации объектов, обеспечивающих максимальный режим энергосбережения, в </w:t>
      </w:r>
      <w:proofErr w:type="spellStart"/>
      <w:r w:rsidRPr="00691BB6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т.ч</w:t>
      </w:r>
      <w:proofErr w:type="spellEnd"/>
      <w:r w:rsidRPr="00691BB6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 на предприятиях ЖКХ.</w:t>
      </w:r>
    </w:p>
    <w:p w:rsidR="00CF1149" w:rsidRDefault="00691BB6" w:rsidP="00CF1149">
      <w:pPr>
        <w:pStyle w:val="a5"/>
        <w:numPr>
          <w:ilvl w:val="0"/>
          <w:numId w:val="4"/>
        </w:numPr>
        <w:spacing w:before="150" w:after="150" w:line="405" w:lineRule="atLeast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</w:t>
      </w:r>
      <w:r w:rsidR="00CF1149" w:rsidRPr="00CF1149">
        <w:rPr>
          <w:rFonts w:eastAsia="Times New Roman" w:cs="Times New Roman"/>
          <w:sz w:val="24"/>
          <w:szCs w:val="24"/>
          <w:lang w:eastAsia="ru-RU"/>
        </w:rPr>
        <w:t xml:space="preserve">нформационные технологии </w:t>
      </w:r>
      <w:r w:rsidR="00CF1149">
        <w:rPr>
          <w:rFonts w:eastAsia="Times New Roman" w:cs="Times New Roman"/>
          <w:sz w:val="24"/>
          <w:szCs w:val="24"/>
          <w:lang w:eastAsia="ru-RU"/>
        </w:rPr>
        <w:t>в здравоохранении и образовании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91BB6" w:rsidRPr="00691BB6" w:rsidRDefault="00691BB6" w:rsidP="00691BB6">
      <w:pPr>
        <w:pStyle w:val="a5"/>
        <w:spacing w:before="150" w:after="150" w:line="405" w:lineRule="atLeast"/>
        <w:outlineLvl w:val="3"/>
        <w:rPr>
          <w:rFonts w:eastAsia="Times New Roman" w:cs="Times New Roman"/>
          <w:i/>
          <w:sz w:val="24"/>
          <w:szCs w:val="24"/>
          <w:lang w:eastAsia="ru-RU"/>
        </w:rPr>
      </w:pPr>
      <w:r w:rsidRPr="00691BB6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Проекты, связанные с использованием  информационных технологий в здравоохранении, медицине, фармации, образовании.</w:t>
      </w:r>
    </w:p>
    <w:p w:rsidR="00CF1149" w:rsidRDefault="00691BB6" w:rsidP="00CF1149">
      <w:pPr>
        <w:pStyle w:val="a5"/>
        <w:numPr>
          <w:ilvl w:val="0"/>
          <w:numId w:val="4"/>
        </w:numPr>
        <w:spacing w:before="150" w:after="150" w:line="405" w:lineRule="atLeast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</w:t>
      </w:r>
      <w:r w:rsidR="00CF1149">
        <w:rPr>
          <w:rFonts w:eastAsia="Times New Roman" w:cs="Times New Roman"/>
          <w:sz w:val="24"/>
          <w:szCs w:val="24"/>
          <w:lang w:eastAsia="ru-RU"/>
        </w:rPr>
        <w:t>нтернет вещей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91BB6" w:rsidRPr="00691BB6" w:rsidRDefault="00691BB6" w:rsidP="00691BB6">
      <w:pPr>
        <w:pStyle w:val="a5"/>
        <w:spacing w:before="150" w:after="150" w:line="405" w:lineRule="atLeast"/>
        <w:outlineLvl w:val="3"/>
        <w:rPr>
          <w:rFonts w:eastAsia="Times New Roman" w:cs="Times New Roman"/>
          <w:i/>
          <w:sz w:val="24"/>
          <w:szCs w:val="24"/>
          <w:lang w:eastAsia="ru-RU"/>
        </w:rPr>
      </w:pPr>
      <w:r w:rsidRPr="00691BB6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Проекты, направленные на интеграцию реального и виртуального миров, в котором общение производится между людьми и устройствами.</w:t>
      </w:r>
    </w:p>
    <w:p w:rsidR="00CF1149" w:rsidRDefault="00691BB6" w:rsidP="00CF1149">
      <w:pPr>
        <w:pStyle w:val="a5"/>
        <w:numPr>
          <w:ilvl w:val="0"/>
          <w:numId w:val="4"/>
        </w:numPr>
        <w:spacing w:before="150" w:after="150" w:line="405" w:lineRule="atLeast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</w:t>
      </w:r>
      <w:r w:rsidR="00CF1149">
        <w:rPr>
          <w:rFonts w:eastAsia="Times New Roman" w:cs="Times New Roman"/>
          <w:sz w:val="24"/>
          <w:szCs w:val="24"/>
          <w:lang w:eastAsia="ru-RU"/>
        </w:rPr>
        <w:t>ифровая навигация</w:t>
      </w:r>
      <w:r w:rsidR="00BD381E">
        <w:rPr>
          <w:rFonts w:eastAsia="Times New Roman" w:cs="Times New Roman"/>
          <w:sz w:val="24"/>
          <w:szCs w:val="24"/>
          <w:lang w:eastAsia="ru-RU"/>
        </w:rPr>
        <w:t>.</w:t>
      </w:r>
    </w:p>
    <w:p w:rsidR="00691BB6" w:rsidRPr="00691BB6" w:rsidRDefault="00691BB6" w:rsidP="00691BB6">
      <w:pPr>
        <w:pStyle w:val="a5"/>
        <w:spacing w:before="150" w:after="150" w:line="405" w:lineRule="atLeast"/>
        <w:outlineLvl w:val="3"/>
        <w:rPr>
          <w:rFonts w:eastAsia="Times New Roman" w:cs="Times New Roman"/>
          <w:i/>
          <w:sz w:val="24"/>
          <w:szCs w:val="24"/>
          <w:lang w:eastAsia="ru-RU"/>
        </w:rPr>
      </w:pPr>
      <w:r w:rsidRPr="00691BB6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Проекты, направленные на создание единой информационной среды какой-либо отрасли: морская навигация, авиа- и </w:t>
      </w:r>
      <w:proofErr w:type="spellStart"/>
      <w:r w:rsidRPr="00691BB6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автонавигационные</w:t>
      </w:r>
      <w:proofErr w:type="spellEnd"/>
      <w:r w:rsidRPr="00691BB6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системы, навигация внутри зданий и объектов.</w:t>
      </w:r>
    </w:p>
    <w:p w:rsidR="009845C7" w:rsidRDefault="009845C7" w:rsidP="00CF1149">
      <w:pPr>
        <w:spacing w:before="150" w:after="150" w:line="405" w:lineRule="atLeast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9845C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Победители конкурса в каждой номинации смогут стать обладателями грантов Фонда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9845C7">
        <w:rPr>
          <w:rFonts w:eastAsia="Times New Roman" w:cs="Times New Roman"/>
          <w:sz w:val="24"/>
          <w:szCs w:val="24"/>
          <w:lang w:eastAsia="ru-RU"/>
        </w:rPr>
        <w:t>Ск</w:t>
      </w:r>
      <w:r>
        <w:rPr>
          <w:rFonts w:eastAsia="Times New Roman" w:cs="Times New Roman"/>
          <w:sz w:val="24"/>
          <w:szCs w:val="24"/>
          <w:lang w:eastAsia="ru-RU"/>
        </w:rPr>
        <w:t>олково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 в размере 5 млн. рублей, а также получить обратную связь от экспертов и потенциальных инвесторов.</w:t>
      </w:r>
      <w:r w:rsidRPr="009845C7"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 случае</w:t>
      </w:r>
      <w:r w:rsidRPr="009845C7">
        <w:rPr>
          <w:rFonts w:eastAsia="Times New Roman" w:cs="Times New Roman"/>
          <w:sz w:val="24"/>
          <w:szCs w:val="24"/>
          <w:lang w:eastAsia="ru-RU"/>
        </w:rPr>
        <w:t xml:space="preserve"> получения статуса </w:t>
      </w:r>
      <w:r w:rsidR="00BD381E">
        <w:rPr>
          <w:rFonts w:eastAsia="Times New Roman" w:cs="Times New Roman"/>
          <w:sz w:val="24"/>
          <w:szCs w:val="24"/>
          <w:lang w:eastAsia="ru-RU"/>
        </w:rPr>
        <w:t>участника</w:t>
      </w:r>
      <w:r w:rsidRPr="009845C7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845C7">
        <w:rPr>
          <w:rFonts w:eastAsia="Times New Roman" w:cs="Times New Roman"/>
          <w:sz w:val="24"/>
          <w:szCs w:val="24"/>
          <w:lang w:eastAsia="ru-RU"/>
        </w:rPr>
        <w:t>Сколково</w:t>
      </w:r>
      <w:proofErr w:type="spellEnd"/>
      <w:r w:rsidRPr="009845C7">
        <w:rPr>
          <w:rFonts w:eastAsia="Times New Roman" w:cs="Times New Roman"/>
          <w:sz w:val="24"/>
          <w:szCs w:val="24"/>
          <w:lang w:eastAsia="ru-RU"/>
        </w:rPr>
        <w:t>» победителям также будут предоставлены налоговые льготы, PR-поддержка и возможность участия в зарубежных выставках.</w:t>
      </w:r>
    </w:p>
    <w:p w:rsidR="009845C7" w:rsidRDefault="009845C7" w:rsidP="009845C7">
      <w:pPr>
        <w:spacing w:before="150" w:after="150" w:line="405" w:lineRule="atLeast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9845C7">
        <w:rPr>
          <w:rFonts w:eastAsia="Times New Roman" w:cs="Times New Roman"/>
          <w:sz w:val="24"/>
          <w:szCs w:val="24"/>
          <w:lang w:eastAsia="ru-RU"/>
        </w:rPr>
        <w:t xml:space="preserve">Генеральным партнером </w:t>
      </w:r>
      <w:r w:rsidR="001B7B26">
        <w:rPr>
          <w:rFonts w:eastAsia="Times New Roman" w:cs="Times New Roman"/>
          <w:sz w:val="24"/>
          <w:szCs w:val="24"/>
          <w:lang w:eastAsia="ru-RU"/>
        </w:rPr>
        <w:t>конкурса</w:t>
      </w:r>
      <w:r w:rsidRPr="009845C7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4" w:history="1">
        <w:proofErr w:type="spellStart"/>
        <w:r w:rsidRPr="00CF1149">
          <w:rPr>
            <w:rStyle w:val="a3"/>
            <w:sz w:val="24"/>
            <w:szCs w:val="24"/>
          </w:rPr>
          <w:t>ITCaspian</w:t>
        </w:r>
        <w:proofErr w:type="spellEnd"/>
      </w:hyperlink>
      <w:r w:rsidRPr="00E20D89">
        <w:rPr>
          <w:sz w:val="24"/>
          <w:szCs w:val="24"/>
        </w:rPr>
        <w:t xml:space="preserve"> </w:t>
      </w:r>
      <w:r w:rsidRPr="009845C7">
        <w:rPr>
          <w:rFonts w:eastAsia="Times New Roman" w:cs="Times New Roman"/>
          <w:sz w:val="24"/>
          <w:szCs w:val="24"/>
          <w:lang w:eastAsia="ru-RU"/>
        </w:rPr>
        <w:t xml:space="preserve">выступает </w:t>
      </w:r>
      <w:hyperlink r:id="rId15" w:history="1">
        <w:r>
          <w:rPr>
            <w:rStyle w:val="a3"/>
            <w:sz w:val="24"/>
            <w:szCs w:val="24"/>
          </w:rPr>
          <w:t>Фонд</w:t>
        </w:r>
        <w:r w:rsidRPr="00E20D89">
          <w:rPr>
            <w:rStyle w:val="a3"/>
            <w:sz w:val="24"/>
            <w:szCs w:val="24"/>
          </w:rPr>
          <w:t xml:space="preserve"> «</w:t>
        </w:r>
        <w:proofErr w:type="spellStart"/>
        <w:r w:rsidRPr="00E20D89">
          <w:rPr>
            <w:rStyle w:val="a3"/>
            <w:sz w:val="24"/>
            <w:szCs w:val="24"/>
          </w:rPr>
          <w:t>Сколково</w:t>
        </w:r>
        <w:proofErr w:type="spellEnd"/>
        <w:r w:rsidRPr="00E20D89">
          <w:rPr>
            <w:rStyle w:val="a3"/>
            <w:sz w:val="24"/>
            <w:szCs w:val="24"/>
          </w:rPr>
          <w:t>»</w:t>
        </w:r>
      </w:hyperlink>
      <w:proofErr w:type="gramStart"/>
      <w:r w:rsidRPr="00E20D89">
        <w:rPr>
          <w:sz w:val="24"/>
          <w:szCs w:val="24"/>
        </w:rPr>
        <w:t xml:space="preserve"> </w:t>
      </w:r>
      <w:r w:rsidR="009A0766">
        <w:rPr>
          <w:sz w:val="24"/>
          <w:szCs w:val="24"/>
        </w:rPr>
        <w:t>.</w:t>
      </w:r>
      <w:proofErr w:type="gramEnd"/>
      <w:r w:rsidR="009A0766">
        <w:rPr>
          <w:sz w:val="24"/>
          <w:szCs w:val="24"/>
        </w:rPr>
        <w:t xml:space="preserve"> </w:t>
      </w:r>
      <w:r w:rsidRPr="009845C7">
        <w:rPr>
          <w:rFonts w:eastAsia="Times New Roman" w:cs="Times New Roman"/>
          <w:sz w:val="24"/>
          <w:szCs w:val="24"/>
          <w:lang w:eastAsia="ru-RU"/>
        </w:rPr>
        <w:t xml:space="preserve">Конкурс проводится при поддержке компаний </w:t>
      </w:r>
      <w:r w:rsidR="00BD381E">
        <w:rPr>
          <w:rFonts w:eastAsia="Times New Roman" w:cs="Times New Roman"/>
          <w:sz w:val="24"/>
          <w:szCs w:val="24"/>
          <w:lang w:eastAsia="ru-RU"/>
        </w:rPr>
        <w:t>РВК,</w:t>
      </w:r>
      <w:r w:rsidR="00BD381E" w:rsidRPr="00BD381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Microsoft</w:t>
      </w:r>
      <w:r w:rsidRPr="009845C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5C7">
        <w:rPr>
          <w:rFonts w:eastAsia="Times New Roman" w:cs="Times New Roman"/>
          <w:sz w:val="24"/>
          <w:szCs w:val="24"/>
          <w:lang w:eastAsia="ru-RU"/>
        </w:rPr>
        <w:t>Intel</w:t>
      </w:r>
      <w:proofErr w:type="spellEnd"/>
      <w:r w:rsidRPr="009845C7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ru-RU"/>
        </w:rPr>
        <w:t>Cisco</w:t>
      </w:r>
      <w:r w:rsidRPr="009845C7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ru-RU"/>
        </w:rPr>
        <w:t>Open</w:t>
      </w:r>
      <w:r w:rsidRPr="009845C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Code</w:t>
      </w:r>
      <w:r w:rsidRPr="009845C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Корбит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Ростелеком. Партнерами также являются Астраханский Государственный Университет, Астраханский Государственный Технический Университет</w:t>
      </w:r>
      <w:r w:rsidR="007358A2">
        <w:rPr>
          <w:rFonts w:eastAsia="Times New Roman" w:cs="Times New Roman"/>
          <w:sz w:val="24"/>
          <w:szCs w:val="24"/>
          <w:lang w:eastAsia="ru-RU"/>
        </w:rPr>
        <w:t xml:space="preserve"> и</w:t>
      </w:r>
      <w:r>
        <w:rPr>
          <w:rFonts w:eastAsia="Times New Roman" w:cs="Times New Roman"/>
          <w:sz w:val="24"/>
          <w:szCs w:val="24"/>
          <w:lang w:eastAsia="ru-RU"/>
        </w:rPr>
        <w:t xml:space="preserve"> Астраханский Государственный Медицинский Университет</w:t>
      </w:r>
      <w:r w:rsidR="007358A2">
        <w:rPr>
          <w:rFonts w:eastAsia="Times New Roman" w:cs="Times New Roman"/>
          <w:sz w:val="24"/>
          <w:szCs w:val="24"/>
          <w:lang w:eastAsia="ru-RU"/>
        </w:rPr>
        <w:t>.</w:t>
      </w:r>
    </w:p>
    <w:p w:rsidR="007358A2" w:rsidRPr="00CF1149" w:rsidRDefault="007358A2" w:rsidP="009845C7">
      <w:pPr>
        <w:spacing w:before="150" w:after="150" w:line="405" w:lineRule="atLeast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7358A2">
        <w:rPr>
          <w:rFonts w:eastAsia="Times New Roman" w:cs="Times New Roman"/>
          <w:sz w:val="24"/>
          <w:szCs w:val="24"/>
          <w:lang w:eastAsia="ru-RU"/>
        </w:rPr>
        <w:t xml:space="preserve">Подать заявку на участие и получить подробную информацию можно на сайте </w:t>
      </w:r>
      <w:hyperlink r:id="rId16" w:history="1">
        <w:r w:rsidRPr="007358A2">
          <w:rPr>
            <w:rStyle w:val="a3"/>
            <w:rFonts w:eastAsia="Times New Roman" w:cs="Times New Roman"/>
            <w:sz w:val="24"/>
            <w:szCs w:val="24"/>
            <w:lang w:eastAsia="ru-RU"/>
          </w:rPr>
          <w:t>http://itcaspian.com/</w:t>
        </w:r>
      </w:hyperlink>
    </w:p>
    <w:p w:rsidR="00E90E84" w:rsidRPr="00CF1149" w:rsidRDefault="00CF1149" w:rsidP="00CF1149">
      <w:pPr>
        <w:spacing w:before="150" w:after="150" w:line="405" w:lineRule="atLeast"/>
        <w:outlineLvl w:val="3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F1149">
        <w:rPr>
          <w:rFonts w:eastAsia="Times New Roman" w:cs="Times New Roman"/>
          <w:b/>
          <w:bCs/>
          <w:color w:val="FFFFFF"/>
          <w:sz w:val="24"/>
          <w:szCs w:val="24"/>
          <w:lang w:eastAsia="ru-RU"/>
        </w:rPr>
        <w:t>размере 5 млн. рублей!</w:t>
      </w:r>
    </w:p>
    <w:p w:rsidR="00E90E84" w:rsidRPr="00E20D89" w:rsidRDefault="00E90E84" w:rsidP="00E90E84">
      <w:pPr>
        <w:tabs>
          <w:tab w:val="left" w:pos="8370"/>
        </w:tabs>
        <w:rPr>
          <w:rFonts w:cs="Arial"/>
          <w:color w:val="000000"/>
          <w:sz w:val="20"/>
          <w:szCs w:val="20"/>
        </w:rPr>
      </w:pPr>
      <w:r w:rsidRPr="00E20D89">
        <w:rPr>
          <w:rStyle w:val="a4"/>
          <w:rFonts w:cs="Arial"/>
          <w:color w:val="000000"/>
          <w:sz w:val="20"/>
          <w:szCs w:val="20"/>
        </w:rPr>
        <w:t>Об Астраханском IT-парке FABRIKA</w:t>
      </w:r>
      <w:r w:rsidRPr="00E20D89">
        <w:rPr>
          <w:rFonts w:cs="Arial"/>
          <w:color w:val="000000"/>
          <w:sz w:val="20"/>
          <w:szCs w:val="20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6718"/>
      </w:tblGrid>
      <w:tr w:rsidR="00E90E84" w:rsidRPr="00E20D89" w:rsidTr="000C47E5">
        <w:tc>
          <w:tcPr>
            <w:tcW w:w="2943" w:type="dxa"/>
            <w:hideMark/>
          </w:tcPr>
          <w:p w:rsidR="00E90E84" w:rsidRPr="00E20D89" w:rsidRDefault="00E90E84" w:rsidP="000C47E5">
            <w:pPr>
              <w:tabs>
                <w:tab w:val="left" w:pos="8370"/>
              </w:tabs>
              <w:rPr>
                <w:rFonts w:cs="Tahoma"/>
                <w:color w:val="000000"/>
                <w:sz w:val="20"/>
                <w:szCs w:val="20"/>
              </w:rPr>
            </w:pPr>
            <w:r w:rsidRPr="00E20D89">
              <w:rPr>
                <w:rFonts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9C04967" wp14:editId="20CCD0BB">
                  <wp:extent cx="1397000" cy="1221329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2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:rsidR="00E90E84" w:rsidRPr="00E20D89" w:rsidRDefault="00E90E84" w:rsidP="000C47E5">
            <w:pPr>
              <w:tabs>
                <w:tab w:val="left" w:pos="837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:rsidR="00E90E84" w:rsidRPr="00E20D89" w:rsidRDefault="00A50094" w:rsidP="000C47E5">
            <w:pPr>
              <w:tabs>
                <w:tab w:val="left" w:pos="8370"/>
              </w:tabs>
              <w:rPr>
                <w:rFonts w:cs="Arial"/>
                <w:sz w:val="20"/>
                <w:szCs w:val="20"/>
              </w:rPr>
            </w:pPr>
            <w:hyperlink r:id="rId18" w:history="1">
              <w:r w:rsidR="00E90E84" w:rsidRPr="00E20D89">
                <w:rPr>
                  <w:rStyle w:val="a3"/>
                  <w:rFonts w:cs="Arial"/>
                  <w:sz w:val="20"/>
                  <w:szCs w:val="20"/>
                </w:rPr>
                <w:t>IT – парк FABRIKA</w:t>
              </w:r>
            </w:hyperlink>
            <w:r w:rsidR="00E90E84" w:rsidRPr="00E20D89">
              <w:rPr>
                <w:rFonts w:cs="Arial"/>
                <w:color w:val="000000"/>
                <w:sz w:val="20"/>
                <w:szCs w:val="20"/>
              </w:rPr>
              <w:t xml:space="preserve"> – первый частный технопарк в России, портфельная компания </w:t>
            </w:r>
            <w:proofErr w:type="spellStart"/>
            <w:r w:rsidR="00E90E84" w:rsidRPr="00E20D89">
              <w:rPr>
                <w:rFonts w:cs="Arial"/>
                <w:color w:val="000000"/>
                <w:sz w:val="20"/>
                <w:szCs w:val="20"/>
              </w:rPr>
              <w:t>И</w:t>
            </w:r>
            <w:r w:rsidR="00691BB6">
              <w:rPr>
                <w:rFonts w:cs="Arial"/>
                <w:color w:val="000000"/>
                <w:sz w:val="20"/>
                <w:szCs w:val="20"/>
              </w:rPr>
              <w:t>нфрафонда</w:t>
            </w:r>
            <w:proofErr w:type="spellEnd"/>
            <w:r w:rsidR="00E90E84" w:rsidRPr="00E20D89">
              <w:rPr>
                <w:rFonts w:cs="Arial"/>
                <w:color w:val="000000"/>
                <w:sz w:val="20"/>
                <w:szCs w:val="20"/>
              </w:rPr>
              <w:t xml:space="preserve"> РВК.  В IT-парке размещаются ведущие IT компании региона, оказываются сервисные и консалтинговые услуги, ведутся совместные проекты. На территории FABRIKA размещается </w:t>
            </w:r>
            <w:hyperlink r:id="rId19" w:history="1">
              <w:r w:rsidR="00E90E84" w:rsidRPr="00E20D89">
                <w:rPr>
                  <w:rStyle w:val="a3"/>
                  <w:rFonts w:cs="Arial"/>
                  <w:sz w:val="20"/>
                  <w:szCs w:val="20"/>
                </w:rPr>
                <w:t>бизнес-инкубатор LIFT</w:t>
              </w:r>
            </w:hyperlink>
            <w:r w:rsidR="00E90E84" w:rsidRPr="00E20D89">
              <w:rPr>
                <w:rFonts w:cs="Arial"/>
                <w:color w:val="000000"/>
                <w:sz w:val="20"/>
                <w:szCs w:val="20"/>
              </w:rPr>
              <w:t xml:space="preserve">, который оказывает услуги по отбору, экспертизе, акселерации </w:t>
            </w:r>
            <w:proofErr w:type="spellStart"/>
            <w:r w:rsidR="00E90E84" w:rsidRPr="00E20D89">
              <w:rPr>
                <w:rFonts w:cs="Arial"/>
                <w:color w:val="000000"/>
                <w:sz w:val="20"/>
                <w:szCs w:val="20"/>
              </w:rPr>
              <w:t>стартапов</w:t>
            </w:r>
            <w:proofErr w:type="spellEnd"/>
            <w:r w:rsidR="00E90E84" w:rsidRPr="00E20D89">
              <w:rPr>
                <w:rFonts w:cs="Arial"/>
                <w:color w:val="000000"/>
                <w:sz w:val="20"/>
                <w:szCs w:val="20"/>
              </w:rPr>
              <w:t xml:space="preserve"> в области информационных технологий.</w:t>
            </w:r>
          </w:p>
          <w:p w:rsidR="00E90E84" w:rsidRPr="00E20D89" w:rsidRDefault="00E90E84" w:rsidP="000C47E5">
            <w:pPr>
              <w:tabs>
                <w:tab w:val="left" w:pos="8370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90E84" w:rsidRPr="00A50094" w:rsidRDefault="00E90E84" w:rsidP="00D12283">
      <w:pPr>
        <w:rPr>
          <w:rStyle w:val="a4"/>
          <w:rFonts w:cs="Arial"/>
          <w:b w:val="0"/>
          <w:bCs w:val="0"/>
          <w:sz w:val="20"/>
          <w:szCs w:val="20"/>
          <w:shd w:val="clear" w:color="auto" w:fill="FFFFFF"/>
        </w:rPr>
      </w:pPr>
      <w:bookmarkStart w:id="0" w:name="_GoBack"/>
      <w:bookmarkEnd w:id="0"/>
    </w:p>
    <w:p w:rsidR="00A50094" w:rsidRPr="00A50094" w:rsidRDefault="00A50094" w:rsidP="00D12283">
      <w:pPr>
        <w:rPr>
          <w:rStyle w:val="a4"/>
          <w:rFonts w:cs="Arial"/>
          <w:b w:val="0"/>
          <w:bCs w:val="0"/>
          <w:sz w:val="20"/>
          <w:szCs w:val="20"/>
          <w:shd w:val="clear" w:color="auto" w:fill="FFFFFF"/>
        </w:rPr>
      </w:pPr>
      <w:r>
        <w:rPr>
          <w:rFonts w:cs="Arial"/>
          <w:noProof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6980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caspia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8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094" w:rsidRPr="00A5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F70"/>
    <w:multiLevelType w:val="hybridMultilevel"/>
    <w:tmpl w:val="32B6F1FA"/>
    <w:lvl w:ilvl="0" w:tplc="9DFC50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96DB5"/>
    <w:multiLevelType w:val="hybridMultilevel"/>
    <w:tmpl w:val="FDA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250C"/>
    <w:multiLevelType w:val="hybridMultilevel"/>
    <w:tmpl w:val="13DE7F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219FF"/>
    <w:multiLevelType w:val="hybridMultilevel"/>
    <w:tmpl w:val="E894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2773F"/>
    <w:multiLevelType w:val="hybridMultilevel"/>
    <w:tmpl w:val="F230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65"/>
    <w:rsid w:val="001B7B26"/>
    <w:rsid w:val="00272BE6"/>
    <w:rsid w:val="005D5256"/>
    <w:rsid w:val="00691BB6"/>
    <w:rsid w:val="007358A2"/>
    <w:rsid w:val="0084593A"/>
    <w:rsid w:val="008C4665"/>
    <w:rsid w:val="009845C7"/>
    <w:rsid w:val="009A0766"/>
    <w:rsid w:val="00A50094"/>
    <w:rsid w:val="00BD381E"/>
    <w:rsid w:val="00CF1149"/>
    <w:rsid w:val="00D12283"/>
    <w:rsid w:val="00E20D89"/>
    <w:rsid w:val="00E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1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25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72BE6"/>
    <w:rPr>
      <w:b/>
      <w:bCs/>
    </w:rPr>
  </w:style>
  <w:style w:type="paragraph" w:styleId="a5">
    <w:name w:val="List Paragraph"/>
    <w:basedOn w:val="a"/>
    <w:uiPriority w:val="34"/>
    <w:qFormat/>
    <w:rsid w:val="00272B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9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0D89"/>
  </w:style>
  <w:style w:type="character" w:customStyle="1" w:styleId="40">
    <w:name w:val="Заголовок 4 Знак"/>
    <w:basedOn w:val="a0"/>
    <w:link w:val="4"/>
    <w:uiPriority w:val="9"/>
    <w:rsid w:val="00CF1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1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25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72BE6"/>
    <w:rPr>
      <w:b/>
      <w:bCs/>
    </w:rPr>
  </w:style>
  <w:style w:type="paragraph" w:styleId="a5">
    <w:name w:val="List Paragraph"/>
    <w:basedOn w:val="a"/>
    <w:uiPriority w:val="34"/>
    <w:qFormat/>
    <w:rsid w:val="00272B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9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0D89"/>
  </w:style>
  <w:style w:type="character" w:customStyle="1" w:styleId="40">
    <w:name w:val="Заголовок 4 Знак"/>
    <w:basedOn w:val="a0"/>
    <w:link w:val="4"/>
    <w:uiPriority w:val="9"/>
    <w:rsid w:val="00CF1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ru/news/" TargetMode="External"/><Relationship Id="rId13" Type="http://schemas.openxmlformats.org/officeDocument/2006/relationships/hyperlink" Target="https://www.microsoft.com/ru-ru/" TargetMode="External"/><Relationship Id="rId18" Type="http://schemas.openxmlformats.org/officeDocument/2006/relationships/hyperlink" Target="http://itpark-astrakha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itpark-astrakhan.ru/" TargetMode="External"/><Relationship Id="rId12" Type="http://schemas.openxmlformats.org/officeDocument/2006/relationships/hyperlink" Target="http://www.iidf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itcaspian.com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.ru/new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k.ru/news/" TargetMode="External"/><Relationship Id="rId10" Type="http://schemas.openxmlformats.org/officeDocument/2006/relationships/hyperlink" Target="http://www.itcaspian.com" TargetMode="External"/><Relationship Id="rId19" Type="http://schemas.openxmlformats.org/officeDocument/2006/relationships/hyperlink" Target="http://www.liftco.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caspian.com/" TargetMode="External"/><Relationship Id="rId14" Type="http://schemas.openxmlformats.org/officeDocument/2006/relationships/hyperlink" Target="http://itcaspian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C473-90A3-44F1-B55D-9BD09571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Григорьева</dc:creator>
  <cp:keywords/>
  <dc:description/>
  <cp:lastModifiedBy>OEM</cp:lastModifiedBy>
  <cp:revision>5</cp:revision>
  <dcterms:created xsi:type="dcterms:W3CDTF">2016-01-12T12:50:00Z</dcterms:created>
  <dcterms:modified xsi:type="dcterms:W3CDTF">2016-01-14T09:30:00Z</dcterms:modified>
</cp:coreProperties>
</file>